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Meringue &amp; Cloud Formation Research Worksheet</w:t>
      </w:r>
    </w:p>
    <w:p>
      <w:pPr>
        <w:pStyle w:val="Heading1"/>
      </w:pPr>
      <w:r>
        <w:t>Section 1: Experiment Metadata</w:t>
      </w:r>
    </w:p>
    <w:p>
      <w:r>
        <w:t>Title:</w:t>
        <w:br/>
        <w:t>Date:</w:t>
        <w:br/>
        <w:t>Researcher(s):</w:t>
        <w:br/>
        <w:t>Location:</w:t>
        <w:br/>
      </w:r>
    </w:p>
    <w:p>
      <w:r>
        <w:t>Weather API Data:</w:t>
        <w:br/>
        <w:t>- Temperature (°C):</w:t>
        <w:br/>
        <w:t>- Relative Humidity (%):</w:t>
        <w:br/>
        <w:t>- Barometric Pressure (hPa):</w:t>
        <w:br/>
        <w:t>- Dew Point (°C):</w:t>
        <w:br/>
        <w:t>- Wind Speed &amp; Direction:</w:t>
      </w:r>
    </w:p>
    <w:p>
      <w:pPr>
        <w:pStyle w:val="Heading1"/>
      </w:pPr>
      <w:r>
        <w:t>Section 2: Hypothesis</w:t>
      </w:r>
    </w:p>
    <w:p>
      <w:r>
        <w:t>State the expected relationship between atmospheric conditions and structure formation.</w:t>
      </w:r>
    </w:p>
    <w:p>
      <w:pPr>
        <w:pStyle w:val="Heading1"/>
      </w:pPr>
      <w:r>
        <w:t>Section 3: Experimental Setup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Variable Type</w:t>
            </w:r>
          </w:p>
        </w:tc>
        <w:tc>
          <w:tcPr>
            <w:tcW w:type="dxa" w:w="2880"/>
          </w:tcPr>
          <w:p>
            <w:r>
              <w:t>Variable Name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</w:tr>
      <w:tr>
        <w:tc>
          <w:tcPr>
            <w:tcW w:type="dxa" w:w="2880"/>
          </w:tcPr>
          <w:p>
            <w:r>
              <w:t>Control</w:t>
            </w:r>
          </w:p>
        </w:tc>
        <w:tc>
          <w:tcPr>
            <w:tcW w:type="dxa" w:w="2880"/>
          </w:tcPr>
          <w:p>
            <w:r>
              <w:t>Mixing Speed / Lift Rate</w:t>
            </w:r>
          </w:p>
        </w:tc>
        <w:tc>
          <w:tcPr>
            <w:tcW w:type="dxa" w:w="2880"/>
          </w:tcPr>
          <w:p>
            <w:r>
              <w:t>Constant setting across tests</w:t>
            </w:r>
          </w:p>
        </w:tc>
      </w:tr>
      <w:tr>
        <w:tc>
          <w:tcPr>
            <w:tcW w:type="dxa" w:w="2880"/>
          </w:tcPr>
          <w:p>
            <w:r>
              <w:t>Control</w:t>
            </w:r>
          </w:p>
        </w:tc>
        <w:tc>
          <w:tcPr>
            <w:tcW w:type="dxa" w:w="2880"/>
          </w:tcPr>
          <w:p>
            <w:r>
              <w:t>Egg White Mass / Vapor Volume</w:t>
            </w:r>
          </w:p>
        </w:tc>
        <w:tc>
          <w:tcPr>
            <w:tcW w:type="dxa" w:w="2880"/>
          </w:tcPr>
          <w:p>
            <w:r>
              <w:t>Held constant</w:t>
            </w:r>
          </w:p>
        </w:tc>
      </w:tr>
      <w:tr>
        <w:tc>
          <w:tcPr>
            <w:tcW w:type="dxa" w:w="2880"/>
          </w:tcPr>
          <w:p>
            <w:r>
              <w:t>Test</w:t>
            </w:r>
          </w:p>
        </w:tc>
        <w:tc>
          <w:tcPr>
            <w:tcW w:type="dxa" w:w="2880"/>
          </w:tcPr>
          <w:p>
            <w:r>
              <w:t>Ambient Humidity</w:t>
            </w:r>
          </w:p>
        </w:tc>
        <w:tc>
          <w:tcPr>
            <w:tcW w:type="dxa" w:w="2880"/>
          </w:tcPr>
          <w:p>
            <w:r>
              <w:t>Real-time weather input</w:t>
            </w:r>
          </w:p>
        </w:tc>
      </w:tr>
      <w:tr>
        <w:tc>
          <w:tcPr>
            <w:tcW w:type="dxa" w:w="2880"/>
          </w:tcPr>
          <w:p>
            <w:r>
              <w:t>Test</w:t>
            </w:r>
          </w:p>
        </w:tc>
        <w:tc>
          <w:tcPr>
            <w:tcW w:type="dxa" w:w="2880"/>
          </w:tcPr>
          <w:p>
            <w:r>
              <w:t>Temperature</w:t>
            </w:r>
          </w:p>
        </w:tc>
        <w:tc>
          <w:tcPr>
            <w:tcW w:type="dxa" w:w="2880"/>
          </w:tcPr>
          <w:p>
            <w:r>
              <w:t>From environment</w:t>
            </w:r>
          </w:p>
        </w:tc>
      </w:tr>
    </w:tbl>
    <w:p>
      <w:pPr>
        <w:pStyle w:val="Heading1"/>
      </w:pPr>
      <w:r>
        <w:t>Section 4: Procedure</w:t>
      </w:r>
    </w:p>
    <w:p>
      <w:r>
        <w:t>1. Prepare materials (egg whites, sugar, mixer, or misting chamber).</w:t>
        <w:br/>
        <w:t>2. Record current ambient weather data from the API.</w:t>
        <w:br/>
        <w:t>3. Begin whipping or mist generation, keeping control variables constant.</w:t>
        <w:br/>
        <w:t>4. Monitor structure formation and stability over time.</w:t>
        <w:br/>
        <w:t>5. Record observable changes at regular intervals.</w:t>
        <w:br/>
        <w:t>6. Repeat trials under varying weather conditions to test reproducibility.</w:t>
      </w:r>
    </w:p>
    <w:p>
      <w:pPr>
        <w:pStyle w:val="Heading1"/>
      </w:pPr>
      <w:r>
        <w:t>Section 5: Data Logging Table</w:t>
      </w:r>
    </w:p>
    <w:p>
      <w:r>
        <w:t>Record one row per trial. Use comments for irregularities or notes.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Trial #</w:t>
            </w:r>
          </w:p>
        </w:tc>
        <w:tc>
          <w:tcPr>
            <w:tcW w:type="dxa" w:w="1234"/>
          </w:tcPr>
          <w:p>
            <w:r>
              <w:t>Time (min)</w:t>
            </w:r>
          </w:p>
        </w:tc>
        <w:tc>
          <w:tcPr>
            <w:tcW w:type="dxa" w:w="1234"/>
          </w:tcPr>
          <w:p>
            <w:r>
              <w:t>Structure Observed</w:t>
            </w:r>
          </w:p>
        </w:tc>
        <w:tc>
          <w:tcPr>
            <w:tcW w:type="dxa" w:w="1234"/>
          </w:tcPr>
          <w:p>
            <w:r>
              <w:t>Volume Increase (cm³)</w:t>
            </w:r>
          </w:p>
        </w:tc>
        <w:tc>
          <w:tcPr>
            <w:tcW w:type="dxa" w:w="1234"/>
          </w:tcPr>
          <w:p>
            <w:r>
              <w:t>Stability Duration (min)</w:t>
            </w:r>
          </w:p>
        </w:tc>
        <w:tc>
          <w:tcPr>
            <w:tcW w:type="dxa" w:w="1234"/>
          </w:tcPr>
          <w:p>
            <w:r>
              <w:t>Relative Humidity (%)</w:t>
            </w:r>
          </w:p>
        </w:tc>
        <w:tc>
          <w:tcPr>
            <w:tcW w:type="dxa" w:w="1234"/>
          </w:tcPr>
          <w:p>
            <w:r>
              <w:t>Dew Point (°C)</w:t>
            </w:r>
          </w:p>
        </w:tc>
      </w:tr>
    </w:tbl>
    <w:p>
      <w:pPr>
        <w:pStyle w:val="Heading1"/>
      </w:pPr>
      <w:r>
        <w:t>Section 6: Observations</w:t>
      </w:r>
    </w:p>
    <w:p>
      <w:r>
        <w:t>Complete the following variables based on observations: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Texture</w:t>
            </w:r>
          </w:p>
        </w:tc>
        <w:tc>
          <w:tcPr>
            <w:tcW w:type="dxa" w:w="4320"/>
          </w:tcPr>
          <w:p>
            <w:r>
              <w:t>Glossy / Matte / Soft / Crisp</w:t>
            </w:r>
          </w:p>
        </w:tc>
      </w:tr>
      <w:tr>
        <w:tc>
          <w:tcPr>
            <w:tcW w:type="dxa" w:w="4320"/>
          </w:tcPr>
          <w:p>
            <w:r>
              <w:t>Meringue Type</w:t>
            </w:r>
          </w:p>
        </w:tc>
        <w:tc>
          <w:tcPr>
            <w:tcW w:type="dxa" w:w="4320"/>
          </w:tcPr>
          <w:p>
            <w:r>
              <w:t>French / Swiss / Italian</w:t>
            </w:r>
          </w:p>
        </w:tc>
      </w:tr>
      <w:tr>
        <w:tc>
          <w:tcPr>
            <w:tcW w:type="dxa" w:w="4320"/>
          </w:tcPr>
          <w:p>
            <w:r>
              <w:t>Intended Outcome</w:t>
            </w:r>
          </w:p>
        </w:tc>
        <w:tc>
          <w:tcPr>
            <w:tcW w:type="dxa" w:w="4320"/>
          </w:tcPr>
          <w:p>
            <w:r>
              <w:t>Marshmallow / Base Foam / Finished Dessert</w:t>
            </w:r>
          </w:p>
        </w:tc>
      </w:tr>
      <w:tr>
        <w:tc>
          <w:tcPr>
            <w:tcW w:type="dxa" w:w="4320"/>
          </w:tcPr>
          <w:p>
            <w:r>
              <w:t>Collapse Timing</w:t>
            </w:r>
          </w:p>
        </w:tc>
        <w:tc>
          <w:tcPr>
            <w:tcW w:type="dxa" w:w="4320"/>
          </w:tcPr>
          <w:p>
            <w:r>
              <w:t>Immediate / Delayed / Not Observed</w:t>
            </w:r>
          </w:p>
        </w:tc>
      </w:tr>
      <w:tr>
        <w:tc>
          <w:tcPr>
            <w:tcW w:type="dxa" w:w="4320"/>
          </w:tcPr>
          <w:p>
            <w:r>
              <w:t>Foam or Cloud Layering</w:t>
            </w:r>
          </w:p>
        </w:tc>
        <w:tc>
          <w:tcPr>
            <w:tcW w:type="dxa" w:w="4320"/>
          </w:tcPr>
          <w:p>
            <w:r>
              <w:t>Homogeneous / Stratified / Mixed</w:t>
            </w:r>
          </w:p>
        </w:tc>
      </w:tr>
    </w:tbl>
    <w:p>
      <w:pPr>
        <w:pStyle w:val="Heading1"/>
      </w:pPr>
      <w:r>
        <w:t>Section 7: Results &amp; Interpretation</w:t>
      </w:r>
    </w:p>
    <w:p>
      <w:r>
        <w:t>Summarize trends, anomalies, correlations with weather data, and structure behaviors.</w:t>
      </w:r>
    </w:p>
    <w:p>
      <w:pPr>
        <w:pStyle w:val="Heading1"/>
      </w:pPr>
      <w:r>
        <w:t>Section 8: Conclusion</w:t>
      </w:r>
    </w:p>
    <w:p>
      <w:r>
        <w:t>Evaluate if the hypothesis was supported.</w:t>
        <w:br/>
        <w:t>Note any significant findings or suggested improvements.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